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30" w:rsidRDefault="00312830" w:rsidP="00312830">
      <w:pPr>
        <w:pStyle w:val="Web"/>
      </w:pPr>
      <w:bookmarkStart w:id="0" w:name="_GoBack"/>
      <w:bookmarkEnd w:id="0"/>
    </w:p>
    <w:p w:rsidR="00312830" w:rsidRDefault="00312830" w:rsidP="00312830">
      <w:pPr>
        <w:pStyle w:val="Web"/>
        <w:rPr>
          <w:sz w:val="20"/>
          <w:szCs w:val="20"/>
        </w:rPr>
      </w:pPr>
      <w:r>
        <w:rPr>
          <w:sz w:val="20"/>
          <w:szCs w:val="20"/>
        </w:rPr>
        <w:t>ΕΚΡΗΞΗ ΣΤΗ «ΒΙΟΛΑΝΤΑ»</w:t>
      </w:r>
    </w:p>
    <w:p w:rsidR="00312830" w:rsidRDefault="00312830" w:rsidP="00312830">
      <w:pPr>
        <w:pStyle w:val="Web"/>
        <w:rPr>
          <w:b/>
          <w:bCs/>
        </w:rPr>
      </w:pPr>
      <w:r>
        <w:rPr>
          <w:b/>
          <w:bCs/>
        </w:rPr>
        <w:t>Φτάνει πια</w:t>
      </w:r>
      <w:r w:rsidR="00D66A04">
        <w:rPr>
          <w:b/>
          <w:bCs/>
        </w:rPr>
        <w:t xml:space="preserve"> </w:t>
      </w:r>
      <w:r>
        <w:rPr>
          <w:b/>
          <w:bCs/>
        </w:rPr>
        <w:t xml:space="preserve">με </w:t>
      </w:r>
      <w:r w:rsidR="00D66A04">
        <w:rPr>
          <w:b/>
          <w:bCs/>
        </w:rPr>
        <w:t xml:space="preserve">τις </w:t>
      </w:r>
      <w:r>
        <w:rPr>
          <w:b/>
          <w:bCs/>
        </w:rPr>
        <w:t xml:space="preserve">παρανοϊκές </w:t>
      </w:r>
    </w:p>
    <w:p w:rsidR="00312830" w:rsidRPr="00DB5A10" w:rsidRDefault="00312830" w:rsidP="00312830">
      <w:pPr>
        <w:pStyle w:val="Web"/>
        <w:rPr>
          <w:b/>
          <w:bCs/>
        </w:rPr>
      </w:pPr>
      <w:r>
        <w:rPr>
          <w:b/>
          <w:bCs/>
        </w:rPr>
        <w:t>θεωρίες συνωμοσίας</w:t>
      </w:r>
      <w:r w:rsidR="00D66A04">
        <w:rPr>
          <w:b/>
          <w:bCs/>
        </w:rPr>
        <w:t xml:space="preserve"> και </w:t>
      </w:r>
      <w:r w:rsidR="00D66A04" w:rsidRPr="00D66A04">
        <w:rPr>
          <w:b/>
          <w:bCs/>
        </w:rPr>
        <w:t xml:space="preserve">τα </w:t>
      </w:r>
      <w:r w:rsidR="00D66A04">
        <w:rPr>
          <w:b/>
          <w:bCs/>
          <w:lang w:val="en-US"/>
        </w:rPr>
        <w:t>fake</w:t>
      </w:r>
      <w:r w:rsidR="00D66A04" w:rsidRPr="00D66A04">
        <w:rPr>
          <w:b/>
          <w:bCs/>
        </w:rPr>
        <w:t xml:space="preserve"> </w:t>
      </w:r>
      <w:r w:rsidR="00D66A04">
        <w:rPr>
          <w:b/>
          <w:bCs/>
          <w:lang w:val="en-US"/>
        </w:rPr>
        <w:t>news</w:t>
      </w:r>
    </w:p>
    <w:p w:rsidR="00D66A04" w:rsidRDefault="00D66A04" w:rsidP="00312830">
      <w:pPr>
        <w:pStyle w:val="Web"/>
        <w:rPr>
          <w:b/>
          <w:bCs/>
        </w:rPr>
      </w:pPr>
    </w:p>
    <w:p w:rsidR="00312830" w:rsidRDefault="00D66A04" w:rsidP="00312830">
      <w:pPr>
        <w:pStyle w:val="Web"/>
        <w:rPr>
          <w:b/>
          <w:bCs/>
        </w:rPr>
      </w:pPr>
      <w:r>
        <w:rPr>
          <w:b/>
          <w:bCs/>
        </w:rPr>
        <w:t xml:space="preserve">Του Φώτη </w:t>
      </w:r>
      <w:proofErr w:type="spellStart"/>
      <w:r>
        <w:rPr>
          <w:b/>
          <w:bCs/>
        </w:rPr>
        <w:t>Σιούμπουρα</w:t>
      </w:r>
      <w:proofErr w:type="spellEnd"/>
      <w:r>
        <w:rPr>
          <w:b/>
          <w:bCs/>
        </w:rPr>
        <w:t xml:space="preserve"> </w:t>
      </w:r>
    </w:p>
    <w:p w:rsidR="00312830" w:rsidRDefault="00312830" w:rsidP="00312830">
      <w:pPr>
        <w:pStyle w:val="Web"/>
      </w:pPr>
      <w:r>
        <w:t xml:space="preserve">Δυστυχώς το «κίνημα των τυμβωρύχων» και των εκμεταλλευτών της ανθρώπινης τραγωδίας δεν φαίνεται να πήρε το μάθημά του από τις θεωρίες συνωμοσίας που είχαν αναπτυχθεί περί τα «Τέμπη», με  τα «μπαζώματα», τα </w:t>
      </w:r>
      <w:proofErr w:type="spellStart"/>
      <w:r>
        <w:t>ξυλόλια</w:t>
      </w:r>
      <w:proofErr w:type="spellEnd"/>
      <w:r>
        <w:t xml:space="preserve"> και τα χαμένα βαγόνια. Βρήκε ευκαιρία το «κίνημα» με τον τραγ</w:t>
      </w:r>
      <w:r w:rsidR="00D66A04">
        <w:t>ικό θάνατο των πέντε εργατριών,</w:t>
      </w:r>
      <w:r>
        <w:t xml:space="preserve"> συνεπεία της έκρηξης στην </w:t>
      </w:r>
      <w:proofErr w:type="spellStart"/>
      <w:r>
        <w:t>μπισκοτοβιομηχανία</w:t>
      </w:r>
      <w:proofErr w:type="spellEnd"/>
      <w:r>
        <w:t xml:space="preserve"> των Τρικάλων, να ξαναχτυπήσει. </w:t>
      </w:r>
      <w:r w:rsidR="00D66A04">
        <w:t>Πριν ολοκληρωθούν οι έρευνες για τον εντοπισμό των αιτίων της έκρηξης</w:t>
      </w:r>
      <w:r w:rsidR="00D66A04" w:rsidRPr="00D66A04">
        <w:t xml:space="preserve"> </w:t>
      </w:r>
      <w:r w:rsidR="00D66A04">
        <w:t>κάποιοι από τον χώρο της αντιπολίτευσης και του Διαδικτύου διατυμπάνιζαν ότι «κ</w:t>
      </w:r>
      <w:r>
        <w:t xml:space="preserve">υβέρνηση </w:t>
      </w:r>
      <w:r w:rsidR="00D66A04">
        <w:t xml:space="preserve">και κράτος </w:t>
      </w:r>
      <w:r>
        <w:t>με</w:t>
      </w:r>
      <w:r w:rsidR="00D66A04">
        <w:t xml:space="preserve"> τους  μηχανισμούς ελέγχους , που διαθέτουν,</w:t>
      </w:r>
      <w:r>
        <w:t xml:space="preserve"> φταίνε για τη νέα τραγωδία. Ακόμη και τον αριθμό των εργατικών δυστυχημάτων στη χώρα μας είχαν υπερακοντίσει, για να δημιουργήσουν την εικόνα μιας χώρας πρώτης σε όλη την Ευρώπη στα εργατικά δυστυχήματα. (Ο αριθμός 201 νεκροί στην Ελλάδα από εργατικά δυστυχήματα είναι αυθαίρετος. Βάσει της Επιθεώρησης Εργασίας είναι από 46 έως 48 ετησίως σταθερά τα τελευταία χρόνια). Εκεί βέβαια που η συνωμοσιολογία έφτασε στο κατακόρυφο είναι (κ</w:t>
      </w:r>
      <w:r w:rsidR="00D66A04">
        <w:t xml:space="preserve">αι πάλι) στο Διαδίκτυο, όπου τα </w:t>
      </w:r>
      <w:proofErr w:type="spellStart"/>
      <w:r w:rsidR="00D66A04">
        <w:t>fake</w:t>
      </w:r>
      <w:proofErr w:type="spellEnd"/>
      <w:r w:rsidR="00D66A04">
        <w:t xml:space="preserve"> </w:t>
      </w:r>
      <w:proofErr w:type="spellStart"/>
      <w:r w:rsidR="00D66A04">
        <w:t>news</w:t>
      </w:r>
      <w:proofErr w:type="spellEnd"/>
      <w:r w:rsidR="00D66A04">
        <w:t xml:space="preserve"> </w:t>
      </w:r>
      <w:r w:rsidR="004B1FAF">
        <w:t xml:space="preserve"> και η τοξικότητα </w:t>
      </w:r>
      <w:r w:rsidR="00D66A04">
        <w:t>οργίασαν.</w:t>
      </w:r>
      <w:r>
        <w:t xml:space="preserve"> </w:t>
      </w:r>
      <w:r w:rsidR="00D66A04">
        <w:t>Με το που σημειώθηκε η έκρηξη, πριν καν αρχίσουν</w:t>
      </w:r>
      <w:r>
        <w:t xml:space="preserve"> οι έρευνες για τα αίτια του εργατικού δυστυχήματος στη “</w:t>
      </w:r>
      <w:proofErr w:type="spellStart"/>
      <w:r>
        <w:t>Βιολάντα</w:t>
      </w:r>
      <w:proofErr w:type="spellEnd"/>
      <w:r>
        <w:t xml:space="preserve">” και </w:t>
      </w:r>
      <w:r w:rsidR="00D66A04">
        <w:t>ενώ οι αρμόδιες αρχές προσπαθούσαν</w:t>
      </w:r>
      <w:r>
        <w:t xml:space="preserve"> να συνθέσουν το παζλ της τραγωδίας, το ελληνικό διαδίκτυο επιδόθηκε —για ακόμη μία φορά— σε μία ανελέητη- παρανοϊκή- συνωμοσιολογία. Ταυτόχρονα με την έκρηξη «γεννήθηκαν» ανυπόστατα σενάρια, διατυπώθηκαν υπονοούμενα και αυθαίρετα συμπεράσματα και αναπτύχθηκαν «συζητήσεις» αποπροσανατολιστικές απέναντι στην ουσιαστική συζήτηση για την (αν)ασφάλεια στην εργασία και τις βαριές ευθύνες των πράγματι αρμοδίων. Στη θέση του </w:t>
      </w:r>
      <w:proofErr w:type="spellStart"/>
      <w:r>
        <w:t>ξυλολίου</w:t>
      </w:r>
      <w:proofErr w:type="spellEnd"/>
      <w:r>
        <w:t xml:space="preserve"> είχαν βάλει τώρα τα «έντομα». Είναι η δημοφιλέστερη θεωρία συνωμοσίας, που αναπτύχθηκε για την τραγωδία στη «</w:t>
      </w:r>
      <w:proofErr w:type="spellStart"/>
      <w:r>
        <w:t>Βιολάντα</w:t>
      </w:r>
      <w:proofErr w:type="spellEnd"/>
      <w:r>
        <w:t>».Διακινήθηκε η θεωρία στο Διαδίκτυο ότι η  έκρηξη συνδέεται με λόμπι που θέλει «να προωθήσει τα άλευρα εντόμων ως πρώτη ύλη». Η θεωρία ανέφερε ότι η “</w:t>
      </w:r>
      <w:proofErr w:type="spellStart"/>
      <w:r>
        <w:t>Βιολάντα</w:t>
      </w:r>
      <w:proofErr w:type="spellEnd"/>
      <w:r>
        <w:t>” αρνήθηκε πριν λίγους μήνες να χρησ</w:t>
      </w:r>
      <w:r w:rsidR="004B1FAF">
        <w:t>ιμοποιήσει έντομα ως πρώτη ύλη και …«</w:t>
      </w:r>
      <w:r>
        <w:t>το αποτέλεσμα ήταν αυτό που αντικρίσαμε»...</w:t>
      </w:r>
      <w:r w:rsidR="004B1FAF">
        <w:t>Τόσο μεγάλο αντίκτυπο είχε η συγκεκριμένη συνωμοσιολογία που μ</w:t>
      </w:r>
      <w:r>
        <w:t>έσα σε λίγες ώρες η ανάρτηση</w:t>
      </w:r>
      <w:r w:rsidR="004B1FAF">
        <w:t xml:space="preserve"> «άλευρα εντόμων»</w:t>
      </w:r>
      <w:r>
        <w:t xml:space="preserve"> είχε συγκεντρώσει πάνω από 10 χιλιάδες </w:t>
      </w:r>
      <w:proofErr w:type="spellStart"/>
      <w:r>
        <w:t>likes</w:t>
      </w:r>
      <w:proofErr w:type="spellEnd"/>
      <w:r>
        <w:t xml:space="preserve"> και περισσότερα από χίλια </w:t>
      </w:r>
      <w:r w:rsidR="004B1FAF">
        <w:t xml:space="preserve">«τοξικά» </w:t>
      </w:r>
      <w:r>
        <w:t xml:space="preserve">σχόλια. Κάποιοι άλλοι </w:t>
      </w:r>
      <w:r w:rsidR="004B1FAF">
        <w:t xml:space="preserve">επίσης </w:t>
      </w:r>
      <w:r>
        <w:t xml:space="preserve">διέδιδαν στα μέσα κοινωνικής δικτύωσης τις “πληροφορίες” πως η </w:t>
      </w:r>
      <w:proofErr w:type="spellStart"/>
      <w:r>
        <w:t>Βιολάντα</w:t>
      </w:r>
      <w:proofErr w:type="spellEnd"/>
      <w:r>
        <w:t xml:space="preserve"> δέχθηκε πριν λίγους μήνες μια προσφορά εξαγοράς την οποία απέρριψε. </w:t>
      </w:r>
      <w:proofErr w:type="spellStart"/>
      <w:r>
        <w:t>Kαι</w:t>
      </w:r>
      <w:proofErr w:type="spellEnd"/>
      <w:r>
        <w:t xml:space="preserve"> αυτό – πρέπει κατά τον ίδιο- </w:t>
      </w:r>
      <w:r w:rsidR="004B1FAF">
        <w:t>«</w:t>
      </w:r>
      <w:r>
        <w:t>να μας προβληματίσει</w:t>
      </w:r>
      <w:r w:rsidR="004B1FAF">
        <w:t>»</w:t>
      </w:r>
      <w:r>
        <w:t xml:space="preserve"> αναφορικά με την έκρηξη και το κατά πόσο το τραγικό αυτό συμβάν αποτελεί “σύμπτωση”. Και για να μην ξεχνάμε και τον …αντισημιτισμό μας εννοείται – γιατί αλλιώς δεν “πάει μπροστά” μια θεωρία συνωμοσίας –αρκετοί έσπευσαν να την διανθίσουν κάνοντας λόγο για  «Εβραίους επίδοξους αγοραστές»… </w:t>
      </w:r>
    </w:p>
    <w:p w:rsidR="004B1FAF" w:rsidRDefault="00312830" w:rsidP="00312830">
      <w:pPr>
        <w:pStyle w:val="Web"/>
      </w:pPr>
      <w:r>
        <w:t xml:space="preserve">Από τις «θεωρίες» αυτές δεν θα  μπορούσε να λείψει βεβαίως και η «μάνα των Τεμπών», η οποία ήταν …ξεκάθαρη, μετά την έκφραση λύπης και συλλυπητηρίων προς τους συγγενείς των θυμάτων. Η πολιτικός πια Μαρία </w:t>
      </w:r>
      <w:proofErr w:type="spellStart"/>
      <w:r>
        <w:t>Καρυστιανού</w:t>
      </w:r>
      <w:proofErr w:type="spellEnd"/>
      <w:r>
        <w:t xml:space="preserve">  είπε πως φταίει </w:t>
      </w:r>
      <w:r w:rsidR="004B1FAF">
        <w:t xml:space="preserve">η κυβέρνηση και </w:t>
      </w:r>
      <w:r>
        <w:t xml:space="preserve">το </w:t>
      </w:r>
      <w:r>
        <w:lastRenderedPageBreak/>
        <w:t>κράτος, που «περιορίζεται σε τυπικούς ελέγχους» και κάλεσε τους συγγενείς των θυμάτων της τραγωδίας των Τρικάλων να συμπορευτούν (μαζί της) «για δικαίωση του αγώνα τους»…</w:t>
      </w:r>
    </w:p>
    <w:p w:rsidR="00312830" w:rsidRDefault="00312830" w:rsidP="00312830">
      <w:pPr>
        <w:pStyle w:val="Web"/>
      </w:pPr>
      <w:r>
        <w:t>Υστερόγραφο: Από τις μέχρι τώρα έρευνες (της Πυροσβεστικής παρουσία εισαγγελέα) καθίσταται σαφές ότι πρόκειται για ένα ξεκάθαρο εργατικό δυστύχημα, αποτέλεσμα εγκληματικής αδιαφορίας και ευθυνών</w:t>
      </w:r>
      <w:r w:rsidR="004B1FAF">
        <w:t xml:space="preserve">, </w:t>
      </w:r>
      <w:r>
        <w:t xml:space="preserve">που δεν μπορούν να συγκαλυφθούν. </w:t>
      </w:r>
    </w:p>
    <w:p w:rsidR="00312830" w:rsidRDefault="00312830" w:rsidP="00312830">
      <w:pPr>
        <w:spacing w:before="100" w:beforeAutospacing="1" w:after="100" w:afterAutospacing="1" w:line="240" w:lineRule="auto"/>
        <w:rPr>
          <w:rFonts w:ascii="Times New Roman" w:eastAsia="Times New Roman" w:hAnsi="Times New Roman" w:cs="Times New Roman"/>
          <w:kern w:val="0"/>
          <w:lang w:eastAsia="el-GR"/>
          <w14:ligatures w14:val="none"/>
        </w:rPr>
      </w:pPr>
      <w:r>
        <w:rPr>
          <w:rFonts w:ascii="Times New Roman" w:eastAsia="Times New Roman" w:hAnsi="Times New Roman" w:cs="Times New Roman"/>
          <w:kern w:val="0"/>
          <w:lang w:eastAsia="el-GR"/>
          <w14:ligatures w14:val="none"/>
        </w:rPr>
        <w:t> </w:t>
      </w:r>
    </w:p>
    <w:p w:rsidR="00312830" w:rsidRDefault="00312830" w:rsidP="00312830"/>
    <w:p w:rsidR="00980AE3" w:rsidRDefault="00980AE3"/>
    <w:sectPr w:rsidR="0098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30"/>
    <w:rsid w:val="00312830"/>
    <w:rsid w:val="004B1FAF"/>
    <w:rsid w:val="007D5566"/>
    <w:rsid w:val="00980AE3"/>
    <w:rsid w:val="00AA232B"/>
    <w:rsid w:val="00D66A04"/>
    <w:rsid w:val="00DB5A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D77CF-F527-4504-BF82-63CD7666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30"/>
    <w:pPr>
      <w:spacing w:line="254" w:lineRule="auto"/>
    </w:pPr>
    <w:rPr>
      <w:rFonts w:ascii="Arial" w:hAnsi="Arial" w:cs="Arial"/>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12830"/>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8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554</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Dell SF3</cp:lastModifiedBy>
  <cp:revision>6</cp:revision>
  <dcterms:created xsi:type="dcterms:W3CDTF">2026-01-29T11:47:00Z</dcterms:created>
  <dcterms:modified xsi:type="dcterms:W3CDTF">2026-01-29T15:17:00Z</dcterms:modified>
</cp:coreProperties>
</file>